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95" w:rsidRDefault="003B2F95" w:rsidP="003B2F95">
      <w:pPr>
        <w:pStyle w:val="3"/>
        <w:shd w:val="clear" w:color="auto" w:fill="FFFFFF"/>
        <w:spacing w:before="0" w:beforeAutospacing="0" w:after="0" w:afterAutospacing="0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Внеклассное мероприятие для </w:t>
      </w:r>
      <w:proofErr w:type="gramStart"/>
      <w:r>
        <w:rPr>
          <w:rStyle w:val="a3"/>
          <w:color w:val="auto"/>
          <w:sz w:val="28"/>
          <w:szCs w:val="28"/>
        </w:rPr>
        <w:t>обучающихся</w:t>
      </w:r>
      <w:proofErr w:type="gramEnd"/>
      <w:r>
        <w:rPr>
          <w:rStyle w:val="a3"/>
          <w:color w:val="auto"/>
          <w:sz w:val="28"/>
          <w:szCs w:val="28"/>
        </w:rPr>
        <w:t xml:space="preserve"> 5 </w:t>
      </w:r>
      <w:proofErr w:type="spellStart"/>
      <w:r>
        <w:rPr>
          <w:rStyle w:val="a3"/>
          <w:color w:val="auto"/>
          <w:sz w:val="28"/>
          <w:szCs w:val="28"/>
        </w:rPr>
        <w:t>кл</w:t>
      </w:r>
      <w:proofErr w:type="spellEnd"/>
      <w:r>
        <w:rPr>
          <w:rStyle w:val="a3"/>
          <w:color w:val="auto"/>
          <w:sz w:val="28"/>
          <w:szCs w:val="28"/>
        </w:rPr>
        <w:t>.</w:t>
      </w:r>
    </w:p>
    <w:p w:rsidR="003B2F95" w:rsidRPr="005733A4" w:rsidRDefault="003B2F95" w:rsidP="003B2F95">
      <w:pPr>
        <w:pStyle w:val="3"/>
        <w:shd w:val="clear" w:color="auto" w:fill="FFFFFF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>«</w:t>
      </w:r>
      <w:r w:rsidRPr="005733A4">
        <w:rPr>
          <w:rStyle w:val="a3"/>
          <w:color w:val="auto"/>
          <w:sz w:val="28"/>
          <w:szCs w:val="28"/>
        </w:rPr>
        <w:t>Ч</w:t>
      </w:r>
      <w:r>
        <w:rPr>
          <w:rStyle w:val="a3"/>
          <w:color w:val="auto"/>
          <w:sz w:val="28"/>
          <w:szCs w:val="28"/>
        </w:rPr>
        <w:t>то</w:t>
      </w:r>
      <w:r w:rsidRPr="005733A4">
        <w:rPr>
          <w:rStyle w:val="a3"/>
          <w:color w:val="auto"/>
          <w:sz w:val="28"/>
          <w:szCs w:val="28"/>
        </w:rPr>
        <w:t xml:space="preserve"> </w:t>
      </w:r>
      <w:r>
        <w:rPr>
          <w:rStyle w:val="a3"/>
          <w:color w:val="auto"/>
          <w:sz w:val="28"/>
          <w:szCs w:val="28"/>
        </w:rPr>
        <w:t>я знаю о профессиях»</w:t>
      </w:r>
      <w:r w:rsidRPr="005733A4">
        <w:rPr>
          <w:rStyle w:val="a3"/>
          <w:color w:val="auto"/>
          <w:sz w:val="28"/>
          <w:szCs w:val="28"/>
        </w:rPr>
        <w:t xml:space="preserve"> </w:t>
      </w:r>
      <w:r w:rsidRPr="005733A4">
        <w:rPr>
          <w:b/>
          <w:bCs/>
          <w:color w:val="auto"/>
          <w:sz w:val="28"/>
          <w:szCs w:val="28"/>
        </w:rPr>
        <w:br/>
      </w:r>
    </w:p>
    <w:p w:rsidR="003B2F95" w:rsidRPr="005733A4" w:rsidRDefault="003B2F95" w:rsidP="00402527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rStyle w:val="a3"/>
          <w:sz w:val="28"/>
          <w:szCs w:val="28"/>
        </w:rPr>
        <w:t>Цель:</w:t>
      </w:r>
      <w:r w:rsidRPr="005733A4">
        <w:rPr>
          <w:rStyle w:val="style1"/>
        </w:rPr>
        <w:t xml:space="preserve"> развитие у детей уважения к труду и профессионалам.</w:t>
      </w:r>
    </w:p>
    <w:p w:rsidR="003B2F95" w:rsidRPr="005733A4" w:rsidRDefault="003B2F95" w:rsidP="004025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733A4">
        <w:rPr>
          <w:sz w:val="28"/>
          <w:szCs w:val="28"/>
        </w:rPr>
        <w:t>В мире насчитывается около 40 тысяч профессий, причем каждый год исчезают десятки старых и возникают сотни новых, точно так же, как на смену старым предметам обихода приходят новые.</w:t>
      </w:r>
      <w:proofErr w:type="gramEnd"/>
      <w:r w:rsidRPr="005733A4">
        <w:rPr>
          <w:sz w:val="28"/>
          <w:szCs w:val="28"/>
        </w:rPr>
        <w:t xml:space="preserve"> Некоторые профессии кокетливо меняют названия, прикидываясь современными. Не сразу поймешь, что бармен – это буфетчик, а менеджер – управляющий. Профессия прачки исчезла вместе со стиральной доской. Тяжелую работу теперь выполняет стиральная машина.</w:t>
      </w:r>
    </w:p>
    <w:p w:rsidR="003B2F95" w:rsidRPr="005733A4" w:rsidRDefault="003B2F95" w:rsidP="0040252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Сейчас большая редкость – пишущая машинка. Ей на смену пришел компьютер с клавиатурой. Поэтому и профессия машинистки видоизменилась (желательно проиллюстрировать рассказ картинками, слайдами или фотографиями).</w:t>
      </w:r>
    </w:p>
    <w:p w:rsidR="003B2F95" w:rsidRPr="00803CC1" w:rsidRDefault="00803CC1" w:rsidP="00803CC1">
      <w:pPr>
        <w:pStyle w:val="3"/>
        <w:numPr>
          <w:ilvl w:val="0"/>
          <w:numId w:val="1"/>
        </w:numPr>
        <w:shd w:val="clear" w:color="auto" w:fill="FFFFFF"/>
        <w:tabs>
          <w:tab w:val="left" w:pos="2813"/>
        </w:tabs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Вопросы ученикам:</w:t>
      </w:r>
    </w:p>
    <w:p w:rsidR="003B2F95" w:rsidRPr="005733A4" w:rsidRDefault="003B2F95" w:rsidP="00803CC1">
      <w:pPr>
        <w:pStyle w:val="a4"/>
        <w:shd w:val="clear" w:color="auto" w:fill="FFFFFF"/>
        <w:spacing w:before="0" w:beforeAutospacing="0" w:after="0" w:afterAutospacing="0"/>
        <w:rPr>
          <w:rStyle w:val="a5"/>
          <w:b/>
          <w:bCs/>
          <w:sz w:val="28"/>
          <w:szCs w:val="28"/>
        </w:rPr>
      </w:pPr>
      <w:r w:rsidRPr="005733A4">
        <w:rPr>
          <w:rStyle w:val="a5"/>
          <w:b/>
          <w:bCs/>
          <w:sz w:val="28"/>
          <w:szCs w:val="28"/>
        </w:rPr>
        <w:t>• Что такое профессия?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5"/>
          <w:b/>
          <w:bCs/>
          <w:sz w:val="28"/>
          <w:szCs w:val="28"/>
        </w:rPr>
        <w:t xml:space="preserve">• Какие профессии вы знаете? 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5"/>
          <w:b/>
          <w:bCs/>
          <w:sz w:val="28"/>
          <w:szCs w:val="28"/>
        </w:rPr>
        <w:t>• Какие профессии упоминали на уроках истории?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5"/>
          <w:b/>
          <w:bCs/>
          <w:sz w:val="28"/>
          <w:szCs w:val="28"/>
        </w:rPr>
        <w:t>• О каких профессиях говорили на уроках русского языка?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5"/>
          <w:b/>
          <w:bCs/>
          <w:sz w:val="28"/>
          <w:szCs w:val="28"/>
        </w:rPr>
        <w:t>• На уроках естествознания вы говорили о профессиях, которые связаны со здоровьем человека. Назовите эти профессии.</w:t>
      </w:r>
    </w:p>
    <w:p w:rsidR="003B2F95" w:rsidRPr="005733A4" w:rsidRDefault="003B2F95" w:rsidP="00803CC1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Ученики в группах отвечают на вопросы – посовещавшись, записывают свои варианты ответов на листочках. Затем, поменявшись листочками с соседней командой, дополняют списки.</w:t>
      </w:r>
    </w:p>
    <w:p w:rsidR="003B2F95" w:rsidRPr="00803CC1" w:rsidRDefault="003B2F95" w:rsidP="00803CC1">
      <w:pPr>
        <w:pStyle w:val="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803CC1">
        <w:rPr>
          <w:color w:val="auto"/>
          <w:sz w:val="28"/>
          <w:szCs w:val="28"/>
        </w:rPr>
        <w:t>Загадки</w:t>
      </w:r>
      <w:r w:rsidR="00803CC1">
        <w:rPr>
          <w:color w:val="auto"/>
          <w:sz w:val="28"/>
          <w:szCs w:val="28"/>
        </w:rPr>
        <w:t>.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Учитель читает загадки вслух, выдерживая паузу в нужных местах, а ученики по группам выкрикивают свой вариант разгадки. Разнобой в ответах – это хорошо. Значит, будет что обсудить.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Он и волк, и Дед Мороз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И смешит ребят до слез.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В прошлый раз был педагогом,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Послезавтра – машинист.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 xml:space="preserve">Должен знать он </w:t>
      </w:r>
      <w:proofErr w:type="gramStart"/>
      <w:r w:rsidRPr="005733A4">
        <w:rPr>
          <w:rStyle w:val="a5"/>
          <w:sz w:val="28"/>
          <w:szCs w:val="28"/>
        </w:rPr>
        <w:t>очень много</w:t>
      </w:r>
      <w:proofErr w:type="gramEnd"/>
      <w:r w:rsidRPr="005733A4">
        <w:rPr>
          <w:rStyle w:val="a5"/>
          <w:sz w:val="28"/>
          <w:szCs w:val="28"/>
        </w:rPr>
        <w:t>,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Потому что он – … (артист)</w:t>
      </w:r>
    </w:p>
    <w:p w:rsidR="008D2C00" w:rsidRDefault="008D2C00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Трактор водит... (тракторист),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Электричку… (машинист),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Стены выкрасил… (маляр),</w:t>
      </w:r>
    </w:p>
    <w:p w:rsidR="008D2C00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Доску выстругал… (столяр),</w:t>
      </w:r>
    </w:p>
    <w:p w:rsidR="002758FB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В доме свет провел… (монтер),</w:t>
      </w:r>
    </w:p>
    <w:p w:rsidR="002758FB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В шахте трудится… (шахтер),</w:t>
      </w:r>
    </w:p>
    <w:p w:rsidR="002758FB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5733A4">
        <w:rPr>
          <w:rStyle w:val="a5"/>
          <w:sz w:val="28"/>
          <w:szCs w:val="28"/>
        </w:rPr>
        <w:t>В жаркой кузнице… (кузнец),</w:t>
      </w:r>
    </w:p>
    <w:p w:rsidR="003B2F95" w:rsidRPr="005733A4" w:rsidRDefault="003B2F95" w:rsidP="00803C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rStyle w:val="a5"/>
          <w:sz w:val="28"/>
          <w:szCs w:val="28"/>
        </w:rPr>
        <w:t>Кто все знает… (молодец)!</w:t>
      </w:r>
    </w:p>
    <w:p w:rsidR="003B2F95" w:rsidRPr="002758FB" w:rsidRDefault="003B2F95" w:rsidP="002758FB">
      <w:pPr>
        <w:pStyle w:val="3"/>
        <w:numPr>
          <w:ilvl w:val="0"/>
          <w:numId w:val="1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2758FB">
        <w:rPr>
          <w:color w:val="auto"/>
          <w:sz w:val="28"/>
          <w:szCs w:val="28"/>
        </w:rPr>
        <w:lastRenderedPageBreak/>
        <w:t>Игра «Аукцион»</w:t>
      </w:r>
      <w:r w:rsidR="002758FB">
        <w:rPr>
          <w:color w:val="auto"/>
          <w:sz w:val="28"/>
          <w:szCs w:val="28"/>
        </w:rPr>
        <w:t>.</w:t>
      </w:r>
    </w:p>
    <w:p w:rsidR="002758FB" w:rsidRDefault="003B2F95" w:rsidP="002758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Первый ученик с места называет любую профессию, второй – профессию, начинающуюся на последнюю букву предыдущей, и т.д.</w:t>
      </w:r>
      <w:r w:rsidRPr="005733A4">
        <w:rPr>
          <w:sz w:val="28"/>
          <w:szCs w:val="28"/>
        </w:rPr>
        <w:br/>
        <w:t>Если ученик затрудняется назвать профессию, учитель считает до трех, после чего ученик выбывает из игры, а право хода переходит следующему игроку. Выигрывает последний.</w:t>
      </w:r>
    </w:p>
    <w:p w:rsidR="003B2F95" w:rsidRPr="005733A4" w:rsidRDefault="003B2F95" w:rsidP="002758F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В качестве атрибутов игры можно использовать импровизированный гонг и молоток, приз победителю.</w:t>
      </w:r>
    </w:p>
    <w:p w:rsidR="003B2F95" w:rsidRPr="001A7C4A" w:rsidRDefault="003B2F95" w:rsidP="001A7C4A">
      <w:pPr>
        <w:pStyle w:val="3"/>
        <w:numPr>
          <w:ilvl w:val="0"/>
          <w:numId w:val="1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1A7C4A">
        <w:rPr>
          <w:color w:val="auto"/>
          <w:sz w:val="28"/>
          <w:szCs w:val="28"/>
        </w:rPr>
        <w:t>Найди конец пословицы</w:t>
      </w:r>
      <w:r w:rsidR="001A7C4A" w:rsidRPr="001A7C4A">
        <w:rPr>
          <w:color w:val="auto"/>
          <w:sz w:val="28"/>
          <w:szCs w:val="28"/>
        </w:rPr>
        <w:t>.</w:t>
      </w:r>
    </w:p>
    <w:p w:rsidR="003B2F95" w:rsidRPr="005733A4" w:rsidRDefault="003B2F95" w:rsidP="001A7C4A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sz w:val="28"/>
          <w:szCs w:val="28"/>
        </w:rPr>
        <w:t>Задание группам: за 3–5 минут вспомнить и записать популярные пословицы о труде, которые у всех на слуху (можно воспользоваться сборником пословиц; для этого учитель должен заранее запастись соответствующими книжками). Затем ученики в группах готовят задание для соседней команды. Пример такого задания. В левой части таблицы даны начала пословиц. Найдите в правой части таблицы их окончание.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10"/>
        <w:gridCol w:w="4440"/>
      </w:tblGrid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Терпение и труд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а в одном отличись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Готовь сани летом,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созреет – само упадет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За много дел не берись,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а говори, что сделал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Не говори, что делал,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а телегу – зимой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Поспешишь –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пока горячо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Без труда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не вынешь и рыбки из пруда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Не тряси яблоко, пока зелено: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людей насмешишь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Кто рано встает, все грибы соберет,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всё перетрут </w:t>
            </w:r>
          </w:p>
        </w:tc>
      </w:tr>
      <w:tr w:rsidR="003B2F95" w:rsidRPr="005733A4" w:rsidTr="008D5CB6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Куй железо, 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F95" w:rsidRPr="005733A4" w:rsidRDefault="003B2F95" w:rsidP="008D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5733A4">
              <w:rPr>
                <w:rFonts w:ascii="Times New Roman" w:hAnsi="Times New Roman" w:cs="Times New Roman"/>
                <w:sz w:val="28"/>
                <w:szCs w:val="28"/>
              </w:rPr>
              <w:t>сонливый</w:t>
            </w:r>
            <w:proofErr w:type="gramEnd"/>
            <w:r w:rsidRPr="005733A4">
              <w:rPr>
                <w:rFonts w:ascii="Times New Roman" w:hAnsi="Times New Roman" w:cs="Times New Roman"/>
                <w:sz w:val="28"/>
                <w:szCs w:val="28"/>
              </w:rPr>
              <w:t xml:space="preserve"> пойдет за крапивой </w:t>
            </w:r>
          </w:p>
        </w:tc>
      </w:tr>
    </w:tbl>
    <w:p w:rsidR="003B2F95" w:rsidRPr="001A7C4A" w:rsidRDefault="003B2F95" w:rsidP="001A7C4A">
      <w:pPr>
        <w:pStyle w:val="3"/>
        <w:numPr>
          <w:ilvl w:val="0"/>
          <w:numId w:val="1"/>
        </w:numPr>
        <w:shd w:val="clear" w:color="auto" w:fill="FFFFFF"/>
        <w:jc w:val="both"/>
        <w:rPr>
          <w:color w:val="auto"/>
          <w:sz w:val="28"/>
          <w:szCs w:val="28"/>
        </w:rPr>
      </w:pPr>
      <w:r w:rsidRPr="001A7C4A">
        <w:rPr>
          <w:color w:val="auto"/>
          <w:sz w:val="28"/>
          <w:szCs w:val="28"/>
        </w:rPr>
        <w:t>Художник–сапожник</w:t>
      </w:r>
      <w:r w:rsidR="001A7C4A" w:rsidRPr="001A7C4A">
        <w:rPr>
          <w:color w:val="auto"/>
          <w:sz w:val="28"/>
          <w:szCs w:val="28"/>
        </w:rPr>
        <w:t>.</w:t>
      </w:r>
    </w:p>
    <w:p w:rsidR="00D07E70" w:rsidRDefault="003B2F95" w:rsidP="001A7C4A">
      <w:pPr>
        <w:pStyle w:val="a4"/>
        <w:shd w:val="clear" w:color="auto" w:fill="FFFFFF"/>
        <w:ind w:firstLine="567"/>
        <w:rPr>
          <w:rStyle w:val="a3"/>
          <w:i/>
          <w:iCs/>
          <w:sz w:val="28"/>
          <w:szCs w:val="28"/>
        </w:rPr>
      </w:pPr>
      <w:r w:rsidRPr="005733A4">
        <w:rPr>
          <w:sz w:val="28"/>
          <w:szCs w:val="28"/>
        </w:rPr>
        <w:t xml:space="preserve">В заключение учитель раздает группам тексты стихотворения Р. </w:t>
      </w:r>
      <w:proofErr w:type="spellStart"/>
      <w:r w:rsidRPr="005733A4">
        <w:rPr>
          <w:sz w:val="28"/>
          <w:szCs w:val="28"/>
        </w:rPr>
        <w:t>Сефа</w:t>
      </w:r>
      <w:proofErr w:type="spellEnd"/>
      <w:r w:rsidRPr="005733A4">
        <w:rPr>
          <w:sz w:val="28"/>
          <w:szCs w:val="28"/>
        </w:rPr>
        <w:t xml:space="preserve"> «Странное дело».</w:t>
      </w:r>
      <w:r w:rsidRPr="005733A4">
        <w:rPr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Странное дело, а может быть, нет: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Жил-был на свете когда-то сапожник,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Был он сапожником 45 лет,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 xml:space="preserve">Но про него говорили: «Художник!». 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Странное дело, а может быть, нет: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Жил-был на свете когда-то художник,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lastRenderedPageBreak/>
        <w:t>Был он художником 70 лет,</w:t>
      </w:r>
      <w:r w:rsidRPr="005733A4">
        <w:rPr>
          <w:i/>
          <w:iCs/>
          <w:sz w:val="28"/>
          <w:szCs w:val="28"/>
        </w:rPr>
        <w:br/>
      </w:r>
      <w:r w:rsidRPr="005733A4">
        <w:rPr>
          <w:rStyle w:val="a5"/>
          <w:sz w:val="28"/>
          <w:szCs w:val="28"/>
        </w:rPr>
        <w:t>Но про него говорили: «Сапожник».</w:t>
      </w:r>
      <w:r w:rsidRPr="005733A4">
        <w:rPr>
          <w:sz w:val="28"/>
          <w:szCs w:val="28"/>
        </w:rPr>
        <w:br/>
        <w:t>Странное дело, а может быть, нет.</w:t>
      </w:r>
      <w:r w:rsidRPr="005733A4">
        <w:rPr>
          <w:sz w:val="28"/>
          <w:szCs w:val="28"/>
        </w:rPr>
        <w:br/>
        <w:t>Вопросы по стихотворению – группам на обсуждение.</w:t>
      </w:r>
      <w:r w:rsidRPr="005733A4">
        <w:rPr>
          <w:sz w:val="28"/>
          <w:szCs w:val="28"/>
        </w:rPr>
        <w:br/>
      </w:r>
    </w:p>
    <w:p w:rsidR="003B2F95" w:rsidRPr="005733A4" w:rsidRDefault="003B2F95" w:rsidP="00D07E70">
      <w:pPr>
        <w:pStyle w:val="a4"/>
        <w:shd w:val="clear" w:color="auto" w:fill="FFFFFF"/>
        <w:ind w:firstLine="567"/>
        <w:jc w:val="both"/>
        <w:rPr>
          <w:sz w:val="28"/>
          <w:szCs w:val="28"/>
        </w:rPr>
      </w:pPr>
      <w:r w:rsidRPr="005733A4">
        <w:rPr>
          <w:rStyle w:val="a3"/>
          <w:i/>
          <w:iCs/>
          <w:sz w:val="28"/>
          <w:szCs w:val="28"/>
        </w:rPr>
        <w:t>• В каких смыслах употребляются здесь слова «художник» и «сапожник»?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3"/>
          <w:i/>
          <w:iCs/>
          <w:sz w:val="28"/>
          <w:szCs w:val="28"/>
        </w:rPr>
        <w:t>• Кого из героев стихотворения можно назвать мастером, профессионалом?</w:t>
      </w:r>
      <w:r w:rsidRPr="005733A4">
        <w:rPr>
          <w:b/>
          <w:bCs/>
          <w:i/>
          <w:iCs/>
          <w:sz w:val="28"/>
          <w:szCs w:val="28"/>
        </w:rPr>
        <w:br/>
      </w:r>
      <w:r w:rsidRPr="005733A4">
        <w:rPr>
          <w:rStyle w:val="a3"/>
          <w:i/>
          <w:iCs/>
          <w:sz w:val="28"/>
          <w:szCs w:val="28"/>
        </w:rPr>
        <w:t>• Кто вызывает уважение?</w:t>
      </w:r>
    </w:p>
    <w:p w:rsidR="007B4318" w:rsidRDefault="007B4318"/>
    <w:sectPr w:rsidR="007B4318" w:rsidSect="002758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0AB7"/>
    <w:multiLevelType w:val="hybridMultilevel"/>
    <w:tmpl w:val="E80C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2F95"/>
    <w:rsid w:val="001A7C4A"/>
    <w:rsid w:val="002758FB"/>
    <w:rsid w:val="003B2F95"/>
    <w:rsid w:val="00402527"/>
    <w:rsid w:val="007B4318"/>
    <w:rsid w:val="00803CC1"/>
    <w:rsid w:val="008D2C00"/>
    <w:rsid w:val="00D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3B2F95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color w:val="4E008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2F95"/>
    <w:rPr>
      <w:rFonts w:ascii="Times New Roman" w:eastAsia="Times New Roman" w:hAnsi="Times New Roman" w:cs="Times New Roman"/>
      <w:color w:val="4E008E"/>
      <w:sz w:val="27"/>
      <w:szCs w:val="27"/>
    </w:rPr>
  </w:style>
  <w:style w:type="character" w:styleId="a3">
    <w:name w:val="Strong"/>
    <w:qFormat/>
    <w:rsid w:val="003B2F95"/>
    <w:rPr>
      <w:b/>
      <w:bCs/>
    </w:rPr>
  </w:style>
  <w:style w:type="paragraph" w:styleId="a4">
    <w:name w:val="Normal (Web)"/>
    <w:basedOn w:val="a"/>
    <w:rsid w:val="003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3B2F95"/>
    <w:rPr>
      <w:i/>
      <w:iCs/>
    </w:rPr>
  </w:style>
  <w:style w:type="character" w:customStyle="1" w:styleId="style1">
    <w:name w:val="style1"/>
    <w:basedOn w:val="a0"/>
    <w:rsid w:val="003B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2015-12-02T06:10:00Z</dcterms:created>
  <dcterms:modified xsi:type="dcterms:W3CDTF">2015-12-02T06:18:00Z</dcterms:modified>
</cp:coreProperties>
</file>